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88223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01 incarico individuale di ESPERTO FORMATORE e di n. 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02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incaric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hi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individual</w:t>
            </w:r>
            <w:r w:rsidR="004E3D8A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i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TUTOR aventi ad oggetto la realizzazione di un laboratorio denominato “</w:t>
            </w:r>
            <w:r w:rsidR="0045523E">
              <w:t xml:space="preserve"> </w:t>
            </w:r>
            <w:r w:rsidR="0045523E" w:rsidRPr="0045523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SPORTXPERIENCE: UN GIOCO DA SQUADRA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E3D8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4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4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5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6" w:name="_Hlk76717201"/>
      <w:bookmarkEnd w:id="5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7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8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7"/>
      <w:bookmarkEnd w:id="8"/>
    </w:p>
    <w:p w:rsidR="00A83704" w:rsidRPr="0024150A" w:rsidRDefault="00953B2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1D">
        <w:rPr>
          <w:rFonts w:asciiTheme="minorHAnsi" w:hAnsiTheme="minorHAnsi" w:cstheme="minorHAnsi"/>
          <w:bCs/>
          <w:sz w:val="22"/>
          <w:szCs w:val="22"/>
        </w:rPr>
        <w:t xml:space="preserve"> per il ruolo di ___________________(esperto o 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45523E">
        <w:rPr>
          <w:rFonts w:asciiTheme="minorHAnsi" w:hAnsiTheme="minorHAnsi" w:cstheme="minorHAnsi"/>
          <w:bCs/>
          <w:sz w:val="22"/>
          <w:szCs w:val="22"/>
        </w:rPr>
        <w:t>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5523E">
        <w:rPr>
          <w:rFonts w:asciiTheme="minorHAnsi" w:hAnsiTheme="minorHAnsi" w:cstheme="minorHAnsi"/>
          <w:bCs/>
          <w:sz w:val="22"/>
          <w:szCs w:val="22"/>
        </w:rPr>
        <w:t>____________</w:t>
      </w:r>
      <w:bookmarkStart w:id="9" w:name="_GoBack"/>
      <w:bookmarkEnd w:id="9"/>
      <w:r w:rsidR="00116F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5523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C089A52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2237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2237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882237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5523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CE2C0E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882237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882237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882237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23E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D8A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23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A5C8C"/>
  <w15:docId w15:val="{50BC1E35-AA67-499B-9613-20826415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2025-04-11T10:07:00Z</dcterms:created>
  <dcterms:modified xsi:type="dcterms:W3CDTF">2025-04-11T10:07:00Z</dcterms:modified>
</cp:coreProperties>
</file>